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7266" w14:textId="5AB974B4" w:rsidR="00CD4198" w:rsidRPr="00132F5A" w:rsidRDefault="00CD4198" w:rsidP="00CD4198">
      <w:pPr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132F5A">
        <w:rPr>
          <w:rFonts w:ascii="Book Antiqua" w:hAnsi="Book Antiqua"/>
          <w:b/>
          <w:bCs/>
          <w:i/>
          <w:iCs/>
          <w:sz w:val="28"/>
          <w:szCs w:val="28"/>
        </w:rPr>
        <w:t>Holy Name Church Museum</w:t>
      </w:r>
    </w:p>
    <w:p w14:paraId="17BF071E" w14:textId="1680C8B1" w:rsidR="00CD4198" w:rsidRDefault="00CD4198" w:rsidP="00CD4198">
      <w:pPr>
        <w:jc w:val="center"/>
        <w:rPr>
          <w:rFonts w:ascii="Comic Sans MS" w:hAnsi="Comic Sans MS"/>
          <w:i/>
          <w:iCs/>
          <w:sz w:val="28"/>
          <w:szCs w:val="28"/>
        </w:rPr>
      </w:pPr>
    </w:p>
    <w:p w14:paraId="659FEA04" w14:textId="2B657424" w:rsidR="00CD4198" w:rsidRPr="00132F5A" w:rsidRDefault="001B1545" w:rsidP="00CD4198">
      <w:pPr>
        <w:jc w:val="both"/>
        <w:rPr>
          <w:rFonts w:ascii="Book Antiqua" w:hAnsi="Book Antiqua"/>
          <w:sz w:val="28"/>
          <w:szCs w:val="28"/>
        </w:rPr>
      </w:pPr>
      <w:r w:rsidRPr="00132F5A">
        <w:rPr>
          <w:rFonts w:ascii="Book Antiqua" w:hAnsi="Book Antiqua"/>
          <w:sz w:val="28"/>
          <w:szCs w:val="28"/>
        </w:rPr>
        <w:t>T</w:t>
      </w:r>
      <w:r w:rsidR="00CD4198" w:rsidRPr="00132F5A">
        <w:rPr>
          <w:rFonts w:ascii="Book Antiqua" w:hAnsi="Book Antiqua"/>
          <w:sz w:val="28"/>
          <w:szCs w:val="28"/>
        </w:rPr>
        <w:t>he museum  started  when Father Alex</w:t>
      </w:r>
      <w:r w:rsidR="00D905F1">
        <w:rPr>
          <w:rFonts w:ascii="Book Antiqua" w:hAnsi="Book Antiqua"/>
          <w:sz w:val="28"/>
          <w:szCs w:val="28"/>
        </w:rPr>
        <w:t xml:space="preserve"> Davie</w:t>
      </w:r>
      <w:r w:rsidR="00456350">
        <w:rPr>
          <w:rFonts w:ascii="Book Antiqua" w:hAnsi="Book Antiqua"/>
          <w:sz w:val="28"/>
          <w:szCs w:val="28"/>
        </w:rPr>
        <w:t xml:space="preserve"> (201</w:t>
      </w:r>
      <w:r w:rsidR="00917889">
        <w:rPr>
          <w:rFonts w:ascii="Book Antiqua" w:hAnsi="Book Antiqua"/>
          <w:sz w:val="28"/>
          <w:szCs w:val="28"/>
        </w:rPr>
        <w:t>1</w:t>
      </w:r>
      <w:r w:rsidR="00456350">
        <w:rPr>
          <w:rFonts w:ascii="Book Antiqua" w:hAnsi="Book Antiqua"/>
          <w:sz w:val="28"/>
          <w:szCs w:val="28"/>
        </w:rPr>
        <w:t>-18)</w:t>
      </w:r>
      <w:r w:rsidR="00CD4198" w:rsidRPr="00132F5A">
        <w:rPr>
          <w:rFonts w:ascii="Book Antiqua" w:hAnsi="Book Antiqua"/>
          <w:sz w:val="28"/>
          <w:szCs w:val="28"/>
        </w:rPr>
        <w:t xml:space="preserve"> joined as Parish Priest and Tom Canning (a parishioner) had the idea to curate and organise religious artefacts for the benefit of future generations.</w:t>
      </w:r>
    </w:p>
    <w:p w14:paraId="38D9FAC7" w14:textId="1D76730C" w:rsidR="00CD4198" w:rsidRDefault="00CD4198" w:rsidP="00CD4198">
      <w:pPr>
        <w:jc w:val="both"/>
        <w:rPr>
          <w:rFonts w:ascii="Comic Sans MS" w:hAnsi="Comic Sans MS"/>
          <w:sz w:val="28"/>
          <w:szCs w:val="28"/>
        </w:rPr>
      </w:pPr>
    </w:p>
    <w:p w14:paraId="64285A2A" w14:textId="4B9CB155" w:rsidR="00CD4198" w:rsidRPr="00132F5A" w:rsidRDefault="00CD4198" w:rsidP="00CD4198">
      <w:pPr>
        <w:jc w:val="both"/>
        <w:rPr>
          <w:rFonts w:ascii="Book Antiqua" w:hAnsi="Book Antiqua"/>
          <w:sz w:val="28"/>
          <w:szCs w:val="28"/>
        </w:rPr>
      </w:pPr>
      <w:r w:rsidRPr="00132F5A">
        <w:rPr>
          <w:rFonts w:ascii="Book Antiqua" w:hAnsi="Book Antiqua"/>
          <w:sz w:val="28"/>
          <w:szCs w:val="28"/>
        </w:rPr>
        <w:t>It is accessed by a spiral staircase to your left when you enter the main door of the church and is located where the choir was accommodated in days gone by.</w:t>
      </w:r>
    </w:p>
    <w:p w14:paraId="554BF4CD" w14:textId="5DFB3E07" w:rsidR="00CD4198" w:rsidRPr="00132F5A" w:rsidRDefault="00CD4198" w:rsidP="00CD4198">
      <w:pPr>
        <w:jc w:val="both"/>
        <w:rPr>
          <w:rFonts w:ascii="Book Antiqua" w:hAnsi="Book Antiqua"/>
          <w:sz w:val="28"/>
          <w:szCs w:val="28"/>
        </w:rPr>
      </w:pPr>
    </w:p>
    <w:p w14:paraId="0A877F6B" w14:textId="0198FFFE" w:rsidR="00CD4198" w:rsidRPr="00132F5A" w:rsidRDefault="00CD4198" w:rsidP="00CD4198">
      <w:pPr>
        <w:jc w:val="both"/>
        <w:rPr>
          <w:rFonts w:ascii="Book Antiqua" w:hAnsi="Book Antiqua"/>
          <w:sz w:val="28"/>
          <w:szCs w:val="28"/>
        </w:rPr>
      </w:pPr>
      <w:r w:rsidRPr="00132F5A">
        <w:rPr>
          <w:rFonts w:ascii="Book Antiqua" w:hAnsi="Book Antiqua"/>
          <w:sz w:val="28"/>
          <w:szCs w:val="28"/>
        </w:rPr>
        <w:t xml:space="preserve">Below are described just a few of the religious artefacts associated with Holy Name Church going back to the middle of the nineteenth century – if your appetite is </w:t>
      </w:r>
      <w:proofErr w:type="gramStart"/>
      <w:r w:rsidRPr="00132F5A">
        <w:rPr>
          <w:rFonts w:ascii="Book Antiqua" w:hAnsi="Book Antiqua"/>
          <w:sz w:val="28"/>
          <w:szCs w:val="28"/>
        </w:rPr>
        <w:t>whetted</w:t>
      </w:r>
      <w:proofErr w:type="gramEnd"/>
      <w:r w:rsidRPr="00132F5A">
        <w:rPr>
          <w:rFonts w:ascii="Book Antiqua" w:hAnsi="Book Antiqua"/>
          <w:sz w:val="28"/>
          <w:szCs w:val="28"/>
        </w:rPr>
        <w:t xml:space="preserve"> please feel free to visit</w:t>
      </w:r>
      <w:r w:rsidR="00EB5BDC" w:rsidRPr="00132F5A">
        <w:rPr>
          <w:rFonts w:ascii="Book Antiqua" w:hAnsi="Book Antiqua"/>
          <w:sz w:val="28"/>
          <w:szCs w:val="28"/>
        </w:rPr>
        <w:t>.  The museum is open whenever the church is open.</w:t>
      </w:r>
    </w:p>
    <w:p w14:paraId="65A15BE2" w14:textId="1F99F9D1" w:rsidR="00CD088F" w:rsidRDefault="00CD088F" w:rsidP="00CD4198">
      <w:pPr>
        <w:jc w:val="both"/>
        <w:rPr>
          <w:rFonts w:ascii="Comic Sans MS" w:hAnsi="Comic Sans MS"/>
          <w:sz w:val="28"/>
          <w:szCs w:val="28"/>
        </w:rPr>
      </w:pPr>
      <w:r w:rsidRPr="00CD088F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C0BD82" wp14:editId="391FE5E6">
            <wp:simplePos x="0" y="0"/>
            <wp:positionH relativeFrom="margin">
              <wp:align>left</wp:align>
            </wp:positionH>
            <wp:positionV relativeFrom="paragraph">
              <wp:posOffset>369570</wp:posOffset>
            </wp:positionV>
            <wp:extent cx="1219200" cy="14020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80AF1" w14:textId="23BF1484" w:rsidR="00CD088F" w:rsidRPr="00132F5A" w:rsidRDefault="007F6423" w:rsidP="00CD4198">
      <w:pPr>
        <w:jc w:val="both"/>
        <w:rPr>
          <w:rFonts w:ascii="Book Antiqua" w:hAnsi="Book Antiqua"/>
          <w:sz w:val="28"/>
          <w:szCs w:val="28"/>
        </w:rPr>
      </w:pPr>
      <w:r w:rsidRPr="00731740">
        <w:rPr>
          <w:rFonts w:ascii="Matura MT Script Capitals" w:hAnsi="Matura MT Script Capitals"/>
          <w:sz w:val="28"/>
          <w:szCs w:val="28"/>
        </w:rPr>
        <w:t>T</w:t>
      </w:r>
      <w:r w:rsidRPr="00132F5A">
        <w:rPr>
          <w:rFonts w:ascii="Book Antiqua" w:hAnsi="Book Antiqua"/>
          <w:sz w:val="28"/>
          <w:szCs w:val="28"/>
        </w:rPr>
        <w:t xml:space="preserve">he bell at the top of the old church </w:t>
      </w:r>
      <w:r w:rsidR="00DE2151" w:rsidRPr="00132F5A">
        <w:rPr>
          <w:rFonts w:ascii="Book Antiqua" w:hAnsi="Book Antiqua"/>
          <w:sz w:val="28"/>
          <w:szCs w:val="28"/>
        </w:rPr>
        <w:t xml:space="preserve"> which was</w:t>
      </w:r>
      <w:r w:rsidRPr="00132F5A">
        <w:rPr>
          <w:rFonts w:ascii="Book Antiqua" w:hAnsi="Book Antiqua"/>
          <w:sz w:val="28"/>
          <w:szCs w:val="28"/>
        </w:rPr>
        <w:t xml:space="preserve"> founded in 1904.  It was operated by a rope</w:t>
      </w:r>
      <w:r w:rsidR="00DE2151" w:rsidRPr="00132F5A">
        <w:rPr>
          <w:rFonts w:ascii="Book Antiqua" w:hAnsi="Book Antiqua"/>
          <w:sz w:val="28"/>
          <w:szCs w:val="28"/>
        </w:rPr>
        <w:t>.  There is a picture of the bell in situ in the museum on a display board.</w:t>
      </w:r>
    </w:p>
    <w:p w14:paraId="7482D8E7" w14:textId="4CAF9D7B" w:rsidR="00F030F3" w:rsidRDefault="00F030F3" w:rsidP="00CD4198">
      <w:pPr>
        <w:jc w:val="both"/>
        <w:rPr>
          <w:rFonts w:ascii="Comic Sans MS" w:hAnsi="Comic Sans MS"/>
          <w:sz w:val="28"/>
          <w:szCs w:val="28"/>
        </w:rPr>
      </w:pPr>
    </w:p>
    <w:p w14:paraId="08394B62" w14:textId="77777777" w:rsidR="00132F5A" w:rsidRPr="00132F5A" w:rsidRDefault="00132F5A" w:rsidP="00CD4198">
      <w:pPr>
        <w:jc w:val="both"/>
        <w:rPr>
          <w:rFonts w:ascii="Book Antiqua" w:hAnsi="Book Antiqua"/>
          <w:sz w:val="28"/>
          <w:szCs w:val="28"/>
        </w:rPr>
      </w:pPr>
    </w:p>
    <w:p w14:paraId="7FA4BECD" w14:textId="77777777" w:rsidR="00132F5A" w:rsidRDefault="00132F5A" w:rsidP="00CD4198">
      <w:pPr>
        <w:jc w:val="both"/>
        <w:rPr>
          <w:rFonts w:ascii="Book Antiqua" w:hAnsi="Book Antiqua"/>
          <w:sz w:val="28"/>
          <w:szCs w:val="28"/>
        </w:rPr>
      </w:pPr>
    </w:p>
    <w:p w14:paraId="4667B337" w14:textId="6F147A4D" w:rsidR="00F030F3" w:rsidRDefault="00F030F3" w:rsidP="00CD4198">
      <w:pPr>
        <w:jc w:val="both"/>
        <w:rPr>
          <w:rFonts w:ascii="Comic Sans MS" w:hAnsi="Comic Sans MS"/>
          <w:sz w:val="28"/>
          <w:szCs w:val="28"/>
        </w:rPr>
      </w:pPr>
      <w:r w:rsidRPr="00731740">
        <w:rPr>
          <w:rFonts w:ascii="Matura MT Script Capitals" w:hAnsi="Matura MT Script Capital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958C0C" wp14:editId="0C5180DB">
            <wp:simplePos x="0" y="0"/>
            <wp:positionH relativeFrom="column">
              <wp:posOffset>-212725</wp:posOffset>
            </wp:positionH>
            <wp:positionV relativeFrom="paragraph">
              <wp:posOffset>213360</wp:posOffset>
            </wp:positionV>
            <wp:extent cx="1644015" cy="1221105"/>
            <wp:effectExtent l="1905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401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2318" w:rsidRPr="00731740">
        <w:rPr>
          <w:rFonts w:ascii="Matura MT Script Capitals" w:hAnsi="Matura MT Script Capitals"/>
          <w:sz w:val="28"/>
          <w:szCs w:val="28"/>
        </w:rPr>
        <w:t>A</w:t>
      </w:r>
      <w:r w:rsidR="00F52318" w:rsidRPr="00132F5A">
        <w:rPr>
          <w:rFonts w:ascii="Book Antiqua" w:hAnsi="Book Antiqua"/>
          <w:sz w:val="28"/>
          <w:szCs w:val="28"/>
        </w:rPr>
        <w:t xml:space="preserve"> statue of Our Lady which was originally in the grotto in the grounds of the church.  The grotto is no longer there</w:t>
      </w:r>
      <w:r w:rsidR="000E3C4C" w:rsidRPr="00132F5A">
        <w:rPr>
          <w:rFonts w:ascii="Book Antiqua" w:hAnsi="Book Antiqua"/>
          <w:sz w:val="28"/>
          <w:szCs w:val="28"/>
        </w:rPr>
        <w:t>,</w:t>
      </w:r>
      <w:r w:rsidR="00F52318" w:rsidRPr="00132F5A">
        <w:rPr>
          <w:rFonts w:ascii="Book Antiqua" w:hAnsi="Book Antiqua"/>
          <w:sz w:val="28"/>
          <w:szCs w:val="28"/>
        </w:rPr>
        <w:t xml:space="preserve"> but there is a photograph showing where she was </w:t>
      </w:r>
      <w:r w:rsidR="00473C68" w:rsidRPr="00132F5A">
        <w:rPr>
          <w:rFonts w:ascii="Book Antiqua" w:hAnsi="Book Antiqua"/>
          <w:sz w:val="28"/>
          <w:szCs w:val="28"/>
        </w:rPr>
        <w:t>placed</w:t>
      </w:r>
      <w:r w:rsidR="000E3C4C" w:rsidRPr="00132F5A">
        <w:rPr>
          <w:rFonts w:ascii="Book Antiqua" w:hAnsi="Book Antiqua"/>
          <w:sz w:val="28"/>
          <w:szCs w:val="28"/>
        </w:rPr>
        <w:t>,</w:t>
      </w:r>
      <w:r w:rsidR="00F52318" w:rsidRPr="00132F5A">
        <w:rPr>
          <w:rFonts w:ascii="Book Antiqua" w:hAnsi="Book Antiqua"/>
          <w:sz w:val="28"/>
          <w:szCs w:val="28"/>
        </w:rPr>
        <w:t xml:space="preserve"> in the museum</w:t>
      </w:r>
      <w:r w:rsidR="00F52318">
        <w:rPr>
          <w:rFonts w:ascii="Comic Sans MS" w:hAnsi="Comic Sans MS"/>
          <w:sz w:val="28"/>
          <w:szCs w:val="28"/>
        </w:rPr>
        <w:t>.</w:t>
      </w:r>
    </w:p>
    <w:p w14:paraId="7902B6BD" w14:textId="7750D0D4" w:rsidR="00F030F3" w:rsidRDefault="00F030F3" w:rsidP="00CD4198">
      <w:pPr>
        <w:jc w:val="both"/>
        <w:rPr>
          <w:rFonts w:ascii="Comic Sans MS" w:hAnsi="Comic Sans MS"/>
          <w:sz w:val="28"/>
          <w:szCs w:val="28"/>
        </w:rPr>
      </w:pPr>
    </w:p>
    <w:p w14:paraId="5C01B4A7" w14:textId="6B11E1FE" w:rsidR="00695260" w:rsidRDefault="008F3DB7" w:rsidP="008F3DB7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                                                                                </w:t>
      </w:r>
      <w:r w:rsidRPr="008F3DB7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2F16E9C" wp14:editId="4359C042">
            <wp:simplePos x="0" y="0"/>
            <wp:positionH relativeFrom="column">
              <wp:posOffset>3924300</wp:posOffset>
            </wp:positionH>
            <wp:positionV relativeFrom="paragraph">
              <wp:posOffset>266700</wp:posOffset>
            </wp:positionV>
            <wp:extent cx="1809750" cy="19735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599E7F" w14:textId="2590706E" w:rsidR="00695260" w:rsidRPr="00132F5A" w:rsidRDefault="00D92C9A" w:rsidP="00CD4198">
      <w:pPr>
        <w:jc w:val="both"/>
        <w:rPr>
          <w:rFonts w:ascii="Book Antiqua" w:hAnsi="Book Antiqua"/>
          <w:sz w:val="28"/>
          <w:szCs w:val="28"/>
        </w:rPr>
      </w:pPr>
      <w:r w:rsidRPr="00731740">
        <w:rPr>
          <w:rFonts w:ascii="Matura MT Script Capitals" w:hAnsi="Matura MT Script Capitals"/>
          <w:sz w:val="28"/>
          <w:szCs w:val="28"/>
        </w:rPr>
        <w:t>A</w:t>
      </w:r>
      <w:r w:rsidR="008F3DB7" w:rsidRPr="00132F5A">
        <w:rPr>
          <w:rFonts w:ascii="Book Antiqua" w:hAnsi="Book Antiqua"/>
          <w:sz w:val="28"/>
          <w:szCs w:val="28"/>
        </w:rPr>
        <w:t>n ornamental stonemason</w:t>
      </w:r>
      <w:r w:rsidR="00510168" w:rsidRPr="00132F5A">
        <w:rPr>
          <w:rFonts w:ascii="Book Antiqua" w:hAnsi="Book Antiqua"/>
          <w:sz w:val="28"/>
          <w:szCs w:val="28"/>
        </w:rPr>
        <w:t>’s</w:t>
      </w:r>
      <w:r w:rsidR="008F3DB7" w:rsidRPr="00132F5A">
        <w:rPr>
          <w:rFonts w:ascii="Book Antiqua" w:hAnsi="Book Antiqua"/>
          <w:sz w:val="28"/>
          <w:szCs w:val="28"/>
        </w:rPr>
        <w:t xml:space="preserve"> mallet which was presented to Archbishop </w:t>
      </w:r>
      <w:r w:rsidR="00510168" w:rsidRPr="00132F5A">
        <w:rPr>
          <w:rFonts w:ascii="Book Antiqua" w:hAnsi="Book Antiqua"/>
          <w:sz w:val="28"/>
          <w:szCs w:val="28"/>
        </w:rPr>
        <w:t>Gordon J Gray</w:t>
      </w:r>
      <w:r w:rsidR="00DC2BFE" w:rsidRPr="00132F5A">
        <w:rPr>
          <w:rFonts w:ascii="Book Antiqua" w:hAnsi="Book Antiqua"/>
          <w:sz w:val="28"/>
          <w:szCs w:val="28"/>
        </w:rPr>
        <w:t xml:space="preserve"> by the church’s architects</w:t>
      </w:r>
      <w:r w:rsidR="00510168" w:rsidRPr="00132F5A">
        <w:rPr>
          <w:rFonts w:ascii="Book Antiqua" w:hAnsi="Book Antiqua"/>
          <w:sz w:val="28"/>
          <w:szCs w:val="28"/>
        </w:rPr>
        <w:t xml:space="preserve"> </w:t>
      </w:r>
      <w:r w:rsidR="00DC2BFE" w:rsidRPr="00132F5A">
        <w:rPr>
          <w:rFonts w:ascii="Book Antiqua" w:hAnsi="Book Antiqua"/>
          <w:sz w:val="28"/>
          <w:szCs w:val="28"/>
        </w:rPr>
        <w:t>when he laid the foundation stone in October 1956.</w:t>
      </w:r>
    </w:p>
    <w:p w14:paraId="59EEA04F" w14:textId="3288D8DB" w:rsidR="000D13F4" w:rsidRDefault="000D13F4" w:rsidP="00CD4198">
      <w:pPr>
        <w:jc w:val="both"/>
        <w:rPr>
          <w:rFonts w:ascii="Comic Sans MS" w:hAnsi="Comic Sans MS"/>
          <w:sz w:val="28"/>
          <w:szCs w:val="28"/>
        </w:rPr>
      </w:pPr>
    </w:p>
    <w:p w14:paraId="7D99E4CD" w14:textId="13EB7753" w:rsidR="000D13F4" w:rsidRDefault="000D13F4" w:rsidP="00CD4198">
      <w:pPr>
        <w:jc w:val="both"/>
        <w:rPr>
          <w:rFonts w:ascii="Comic Sans MS" w:hAnsi="Comic Sans MS"/>
          <w:sz w:val="28"/>
          <w:szCs w:val="28"/>
        </w:rPr>
      </w:pPr>
    </w:p>
    <w:p w14:paraId="4B4D5F87" w14:textId="5BC289BF" w:rsidR="000D13F4" w:rsidRDefault="000D13F4" w:rsidP="00CD4198">
      <w:pPr>
        <w:jc w:val="both"/>
        <w:rPr>
          <w:rFonts w:ascii="Comic Sans MS" w:hAnsi="Comic Sans MS"/>
          <w:sz w:val="28"/>
          <w:szCs w:val="28"/>
        </w:rPr>
      </w:pPr>
      <w:r w:rsidRPr="000D13F4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7BE4F83" wp14:editId="3E3E3A27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546860" cy="22733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C2BBBA" w14:textId="583A3928" w:rsidR="00F31C2E" w:rsidRPr="00132F5A" w:rsidRDefault="000D13F4" w:rsidP="00CD4198">
      <w:pPr>
        <w:jc w:val="both"/>
        <w:rPr>
          <w:rFonts w:ascii="Book Antiqua" w:hAnsi="Book Antiqua"/>
          <w:sz w:val="28"/>
          <w:szCs w:val="28"/>
        </w:rPr>
      </w:pPr>
      <w:r w:rsidRPr="00731740">
        <w:rPr>
          <w:rFonts w:ascii="Matura MT Script Capitals" w:hAnsi="Matura MT Script Capitals"/>
          <w:sz w:val="28"/>
          <w:szCs w:val="28"/>
        </w:rPr>
        <w:t>T</w:t>
      </w:r>
      <w:r w:rsidRPr="00132F5A">
        <w:rPr>
          <w:rFonts w:ascii="Book Antiqua" w:hAnsi="Book Antiqua"/>
          <w:sz w:val="28"/>
          <w:szCs w:val="28"/>
        </w:rPr>
        <w:t>here is a selection of vestments from the new and old churches on display.  Most were made by the nuns of the Carmelite order who had a convent on site – read more on</w:t>
      </w:r>
      <w:r w:rsidR="00132F5A" w:rsidRPr="00132F5A">
        <w:rPr>
          <w:rFonts w:ascii="Book Antiqua" w:hAnsi="Book Antiqua"/>
          <w:sz w:val="28"/>
          <w:szCs w:val="28"/>
        </w:rPr>
        <w:t xml:space="preserve"> our</w:t>
      </w:r>
      <w:r w:rsidRPr="00132F5A">
        <w:rPr>
          <w:rFonts w:ascii="Book Antiqua" w:hAnsi="Book Antiqua"/>
          <w:sz w:val="28"/>
          <w:szCs w:val="28"/>
        </w:rPr>
        <w:t xml:space="preserve"> </w:t>
      </w:r>
      <w:r w:rsidRPr="00132F5A">
        <w:rPr>
          <w:rFonts w:ascii="Book Antiqua" w:hAnsi="Book Antiqua"/>
          <w:color w:val="FF0000"/>
          <w:sz w:val="28"/>
          <w:szCs w:val="28"/>
        </w:rPr>
        <w:t>history</w:t>
      </w:r>
      <w:r w:rsidRPr="00132F5A">
        <w:rPr>
          <w:rFonts w:ascii="Book Antiqua" w:hAnsi="Book Antiqua"/>
          <w:sz w:val="28"/>
          <w:szCs w:val="28"/>
        </w:rPr>
        <w:t xml:space="preserve"> page.</w:t>
      </w:r>
    </w:p>
    <w:p w14:paraId="07453600" w14:textId="05355886" w:rsidR="008C7D94" w:rsidRDefault="008C7D94" w:rsidP="00CD4198">
      <w:pPr>
        <w:jc w:val="both"/>
        <w:rPr>
          <w:rFonts w:ascii="Comic Sans MS" w:hAnsi="Comic Sans MS"/>
          <w:sz w:val="28"/>
          <w:szCs w:val="28"/>
        </w:rPr>
      </w:pPr>
    </w:p>
    <w:p w14:paraId="2D72960B" w14:textId="68A45F96" w:rsidR="008C7D94" w:rsidRDefault="008C7D94" w:rsidP="00CD4198">
      <w:pPr>
        <w:jc w:val="both"/>
        <w:rPr>
          <w:rFonts w:ascii="Comic Sans MS" w:hAnsi="Comic Sans MS"/>
          <w:sz w:val="28"/>
          <w:szCs w:val="28"/>
        </w:rPr>
      </w:pPr>
    </w:p>
    <w:p w14:paraId="04F3E007" w14:textId="77777777" w:rsidR="00A57B2F" w:rsidRDefault="00A57B2F" w:rsidP="00CD4198">
      <w:pPr>
        <w:jc w:val="both"/>
        <w:rPr>
          <w:rFonts w:ascii="Comic Sans MS" w:hAnsi="Comic Sans MS"/>
          <w:sz w:val="28"/>
          <w:szCs w:val="28"/>
        </w:rPr>
      </w:pPr>
    </w:p>
    <w:p w14:paraId="62FBA341" w14:textId="77777777" w:rsidR="009C2E03" w:rsidRPr="00132F5A" w:rsidRDefault="008C7D94" w:rsidP="00CD4198">
      <w:pPr>
        <w:jc w:val="both"/>
        <w:rPr>
          <w:rFonts w:ascii="Book Antiqua" w:hAnsi="Book Antiqua"/>
          <w:sz w:val="28"/>
          <w:szCs w:val="28"/>
        </w:rPr>
      </w:pPr>
      <w:r w:rsidRPr="00731740">
        <w:rPr>
          <w:rFonts w:ascii="Matura MT Script Capitals" w:hAnsi="Matura MT Script Capitals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2C727BF" wp14:editId="23B362D0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874520" cy="12744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452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1740">
        <w:rPr>
          <w:rFonts w:ascii="Matura MT Script Capitals" w:hAnsi="Matura MT Script Capitals"/>
          <w:sz w:val="28"/>
          <w:szCs w:val="28"/>
        </w:rPr>
        <w:t>A</w:t>
      </w:r>
      <w:r w:rsidRPr="00132F5A">
        <w:rPr>
          <w:rFonts w:ascii="Book Antiqua" w:hAnsi="Book Antiqua"/>
          <w:sz w:val="28"/>
          <w:szCs w:val="28"/>
        </w:rPr>
        <w:t xml:space="preserve"> relic of St. Ursula is on display.  Other relics are in the nave of the church.</w:t>
      </w:r>
    </w:p>
    <w:p w14:paraId="6AB23246" w14:textId="77777777" w:rsidR="009C2E03" w:rsidRDefault="009C2E03" w:rsidP="00CD4198">
      <w:pPr>
        <w:jc w:val="both"/>
        <w:rPr>
          <w:rFonts w:ascii="Comic Sans MS" w:hAnsi="Comic Sans MS"/>
          <w:sz w:val="28"/>
          <w:szCs w:val="28"/>
        </w:rPr>
      </w:pPr>
    </w:p>
    <w:p w14:paraId="458BD699" w14:textId="77777777" w:rsidR="00FB3F58" w:rsidRDefault="00FB3F58" w:rsidP="00CD4198">
      <w:pPr>
        <w:jc w:val="both"/>
        <w:rPr>
          <w:rFonts w:ascii="Comic Sans MS" w:hAnsi="Comic Sans MS"/>
          <w:sz w:val="28"/>
          <w:szCs w:val="28"/>
        </w:rPr>
      </w:pPr>
    </w:p>
    <w:p w14:paraId="29B0AC26" w14:textId="33CFCA2C" w:rsidR="00A57B2F" w:rsidRDefault="00FB3F58" w:rsidP="00CD4198">
      <w:pPr>
        <w:jc w:val="both"/>
        <w:rPr>
          <w:rFonts w:ascii="Comic Sans MS" w:hAnsi="Comic Sans MS"/>
          <w:sz w:val="28"/>
          <w:szCs w:val="28"/>
        </w:rPr>
      </w:pPr>
      <w:r w:rsidRPr="00E11C59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D05C412" wp14:editId="011D3656">
            <wp:simplePos x="0" y="0"/>
            <wp:positionH relativeFrom="column">
              <wp:posOffset>2811780</wp:posOffset>
            </wp:positionH>
            <wp:positionV relativeFrom="paragraph">
              <wp:posOffset>372110</wp:posOffset>
            </wp:positionV>
            <wp:extent cx="1414145" cy="2278380"/>
            <wp:effectExtent l="0" t="0" r="0" b="762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7B2F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E44FC0B" wp14:editId="4B37B9C9">
            <wp:simplePos x="0" y="0"/>
            <wp:positionH relativeFrom="margin">
              <wp:align>left</wp:align>
            </wp:positionH>
            <wp:positionV relativeFrom="paragraph">
              <wp:posOffset>370205</wp:posOffset>
            </wp:positionV>
            <wp:extent cx="126492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145" y="21420"/>
                <wp:lineTo x="2114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45" cy="228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7F950" w14:textId="34A134FF" w:rsidR="009C2E03" w:rsidRPr="009C2E03" w:rsidRDefault="00E11C59" w:rsidP="009C2E0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14:paraId="52D223BA" w14:textId="45FE3640" w:rsidR="009C2E03" w:rsidRPr="00132F5A" w:rsidRDefault="00E11C59" w:rsidP="009C2E03">
      <w:pPr>
        <w:rPr>
          <w:rFonts w:ascii="Book Antiqua" w:hAnsi="Book Antiqua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731740">
        <w:rPr>
          <w:rFonts w:ascii="Matura MT Script Capitals" w:hAnsi="Matura MT Script Capitals"/>
          <w:sz w:val="24"/>
          <w:szCs w:val="24"/>
        </w:rPr>
        <w:t>A</w:t>
      </w:r>
      <w:r w:rsidRPr="00132F5A">
        <w:rPr>
          <w:rFonts w:ascii="Book Antiqua" w:hAnsi="Book Antiqua"/>
          <w:sz w:val="24"/>
          <w:szCs w:val="24"/>
        </w:rPr>
        <w:t xml:space="preserve"> banner </w:t>
      </w:r>
      <w:proofErr w:type="gramStart"/>
      <w:r w:rsidRPr="00132F5A">
        <w:rPr>
          <w:rFonts w:ascii="Book Antiqua" w:hAnsi="Book Antiqua"/>
          <w:sz w:val="24"/>
          <w:szCs w:val="24"/>
        </w:rPr>
        <w:t>made</w:t>
      </w:r>
      <w:proofErr w:type="gramEnd"/>
      <w:r w:rsidRPr="00132F5A">
        <w:rPr>
          <w:rFonts w:ascii="Book Antiqua" w:hAnsi="Book Antiqua"/>
          <w:sz w:val="24"/>
          <w:szCs w:val="24"/>
        </w:rPr>
        <w:t xml:space="preserve">  </w:t>
      </w:r>
    </w:p>
    <w:p w14:paraId="69556440" w14:textId="423EF510" w:rsidR="00E11C59" w:rsidRPr="00132F5A" w:rsidRDefault="00E11C59" w:rsidP="009C2E03">
      <w:pPr>
        <w:rPr>
          <w:rFonts w:ascii="Book Antiqua" w:hAnsi="Book Antiqua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Pr="00731740">
        <w:rPr>
          <w:rFonts w:ascii="Matura MT Script Capitals" w:hAnsi="Matura MT Script Capitals"/>
          <w:sz w:val="24"/>
          <w:szCs w:val="24"/>
        </w:rPr>
        <w:t>A</w:t>
      </w:r>
      <w:r w:rsidRPr="00132F5A">
        <w:rPr>
          <w:rFonts w:ascii="Book Antiqua" w:hAnsi="Book Antiqua"/>
          <w:sz w:val="24"/>
          <w:szCs w:val="24"/>
        </w:rPr>
        <w:t xml:space="preserve"> banner owned</w:t>
      </w:r>
      <w:r w:rsidRPr="00132F5A">
        <w:rPr>
          <w:rFonts w:ascii="Book Antiqua" w:hAnsi="Book Antiqua"/>
          <w:sz w:val="24"/>
          <w:szCs w:val="24"/>
        </w:rPr>
        <w:tab/>
        <w:t>by Holy Name</w:t>
      </w:r>
    </w:p>
    <w:p w14:paraId="674BB082" w14:textId="2E4DD3CA" w:rsidR="00E11C59" w:rsidRPr="00132F5A" w:rsidRDefault="00E11C59" w:rsidP="009C2E03">
      <w:pPr>
        <w:rPr>
          <w:rFonts w:ascii="Book Antiqua" w:hAnsi="Book Antiqua"/>
          <w:sz w:val="24"/>
          <w:szCs w:val="24"/>
        </w:rPr>
      </w:pPr>
      <w:r w:rsidRPr="00132F5A">
        <w:rPr>
          <w:rFonts w:ascii="Book Antiqua" w:hAnsi="Book Antiqua"/>
          <w:sz w:val="24"/>
          <w:szCs w:val="24"/>
        </w:rPr>
        <w:t>by The Guild of</w:t>
      </w:r>
      <w:r w:rsidRPr="00132F5A">
        <w:rPr>
          <w:rFonts w:ascii="Book Antiqua" w:hAnsi="Book Antiqua"/>
          <w:sz w:val="24"/>
          <w:szCs w:val="24"/>
        </w:rPr>
        <w:tab/>
        <w:t>Primary pupils</w:t>
      </w:r>
    </w:p>
    <w:p w14:paraId="759E71D7" w14:textId="12739D98" w:rsidR="00E11C59" w:rsidRPr="00132F5A" w:rsidRDefault="00E11C59" w:rsidP="009C2E03">
      <w:pPr>
        <w:rPr>
          <w:rFonts w:ascii="Book Antiqua" w:hAnsi="Book Antiqua"/>
          <w:sz w:val="24"/>
          <w:szCs w:val="24"/>
        </w:rPr>
      </w:pPr>
      <w:r w:rsidRPr="00132F5A">
        <w:rPr>
          <w:rFonts w:ascii="Book Antiqua" w:hAnsi="Book Antiqua"/>
          <w:sz w:val="24"/>
          <w:szCs w:val="24"/>
        </w:rPr>
        <w:t>the Sacred Heart.</w:t>
      </w:r>
      <w:r w:rsidRPr="00132F5A">
        <w:rPr>
          <w:rFonts w:ascii="Book Antiqua" w:hAnsi="Book Antiqua"/>
          <w:sz w:val="24"/>
          <w:szCs w:val="24"/>
        </w:rPr>
        <w:tab/>
        <w:t xml:space="preserve">to mark 40 </w:t>
      </w:r>
      <w:proofErr w:type="spellStart"/>
      <w:r w:rsidRPr="00132F5A">
        <w:rPr>
          <w:rFonts w:ascii="Book Antiqua" w:hAnsi="Book Antiqua"/>
          <w:sz w:val="24"/>
          <w:szCs w:val="24"/>
        </w:rPr>
        <w:t>yrs</w:t>
      </w:r>
      <w:proofErr w:type="spellEnd"/>
    </w:p>
    <w:p w14:paraId="7871784D" w14:textId="22EF6953" w:rsidR="00E11C59" w:rsidRPr="00132F5A" w:rsidRDefault="00E11C59" w:rsidP="009C2E03">
      <w:pPr>
        <w:rPr>
          <w:rFonts w:ascii="Book Antiqua" w:hAnsi="Book Antiqua"/>
          <w:sz w:val="24"/>
          <w:szCs w:val="24"/>
        </w:rPr>
      </w:pPr>
      <w:r w:rsidRPr="00132F5A">
        <w:rPr>
          <w:rFonts w:ascii="Book Antiqua" w:hAnsi="Book Antiqua"/>
          <w:sz w:val="24"/>
          <w:szCs w:val="24"/>
        </w:rPr>
        <w:tab/>
      </w:r>
      <w:r w:rsidRPr="00132F5A">
        <w:rPr>
          <w:rFonts w:ascii="Book Antiqua" w:hAnsi="Book Antiqua"/>
          <w:sz w:val="24"/>
          <w:szCs w:val="24"/>
        </w:rPr>
        <w:tab/>
      </w:r>
      <w:r w:rsidRPr="00132F5A">
        <w:rPr>
          <w:rFonts w:ascii="Book Antiqua" w:hAnsi="Book Antiqua"/>
          <w:sz w:val="24"/>
          <w:szCs w:val="24"/>
        </w:rPr>
        <w:tab/>
      </w:r>
      <w:r w:rsidRPr="00132F5A">
        <w:rPr>
          <w:rFonts w:ascii="Book Antiqua" w:hAnsi="Book Antiqua"/>
          <w:sz w:val="24"/>
          <w:szCs w:val="24"/>
        </w:rPr>
        <w:tab/>
        <w:t>of the new</w:t>
      </w:r>
    </w:p>
    <w:p w14:paraId="07D81ECF" w14:textId="7C4B296C" w:rsidR="00FB3F58" w:rsidRPr="00AA15B4" w:rsidRDefault="00E11C59" w:rsidP="009C2E03">
      <w:pPr>
        <w:rPr>
          <w:rFonts w:ascii="Book Antiqua" w:hAnsi="Book Antiqua"/>
          <w:sz w:val="24"/>
          <w:szCs w:val="24"/>
        </w:rPr>
      </w:pPr>
      <w:r w:rsidRPr="00132F5A">
        <w:rPr>
          <w:rFonts w:ascii="Book Antiqua" w:hAnsi="Book Antiqua"/>
          <w:sz w:val="24"/>
          <w:szCs w:val="24"/>
        </w:rPr>
        <w:tab/>
      </w:r>
      <w:r w:rsidRPr="00132F5A">
        <w:rPr>
          <w:rFonts w:ascii="Book Antiqua" w:hAnsi="Book Antiqua"/>
          <w:sz w:val="24"/>
          <w:szCs w:val="24"/>
        </w:rPr>
        <w:tab/>
      </w:r>
      <w:r w:rsidRPr="00132F5A">
        <w:rPr>
          <w:rFonts w:ascii="Book Antiqua" w:hAnsi="Book Antiqua"/>
          <w:sz w:val="24"/>
          <w:szCs w:val="24"/>
        </w:rPr>
        <w:tab/>
      </w:r>
      <w:r w:rsidRPr="00132F5A">
        <w:rPr>
          <w:rFonts w:ascii="Book Antiqua" w:hAnsi="Book Antiqua"/>
          <w:sz w:val="24"/>
          <w:szCs w:val="24"/>
        </w:rPr>
        <w:tab/>
        <w:t>church.</w:t>
      </w:r>
    </w:p>
    <w:sectPr w:rsidR="00FB3F58" w:rsidRPr="00AA15B4" w:rsidSect="00FB3F58">
      <w:pgSz w:w="11906" w:h="16838" w:code="9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31E6" w14:textId="77777777" w:rsidR="00917D94" w:rsidRDefault="00917D94" w:rsidP="008F3DB7">
      <w:pPr>
        <w:spacing w:after="0" w:line="240" w:lineRule="auto"/>
      </w:pPr>
      <w:r>
        <w:separator/>
      </w:r>
    </w:p>
  </w:endnote>
  <w:endnote w:type="continuationSeparator" w:id="0">
    <w:p w14:paraId="4B3F0C23" w14:textId="77777777" w:rsidR="00917D94" w:rsidRDefault="00917D94" w:rsidP="008F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090A" w14:textId="77777777" w:rsidR="00917D94" w:rsidRDefault="00917D94" w:rsidP="008F3DB7">
      <w:pPr>
        <w:spacing w:after="0" w:line="240" w:lineRule="auto"/>
      </w:pPr>
      <w:r>
        <w:separator/>
      </w:r>
    </w:p>
  </w:footnote>
  <w:footnote w:type="continuationSeparator" w:id="0">
    <w:p w14:paraId="5A38F73A" w14:textId="77777777" w:rsidR="00917D94" w:rsidRDefault="00917D94" w:rsidP="008F3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98"/>
    <w:rsid w:val="000D13F4"/>
    <w:rsid w:val="000E3C4C"/>
    <w:rsid w:val="00125282"/>
    <w:rsid w:val="00132F5A"/>
    <w:rsid w:val="001B1545"/>
    <w:rsid w:val="002E62C6"/>
    <w:rsid w:val="00317466"/>
    <w:rsid w:val="00456350"/>
    <w:rsid w:val="00473C68"/>
    <w:rsid w:val="00510168"/>
    <w:rsid w:val="00695260"/>
    <w:rsid w:val="00731740"/>
    <w:rsid w:val="007849EB"/>
    <w:rsid w:val="007F6423"/>
    <w:rsid w:val="008C7D94"/>
    <w:rsid w:val="008F3DB7"/>
    <w:rsid w:val="00917889"/>
    <w:rsid w:val="00917D94"/>
    <w:rsid w:val="009C2E03"/>
    <w:rsid w:val="00A57B2F"/>
    <w:rsid w:val="00A65A88"/>
    <w:rsid w:val="00AA15B4"/>
    <w:rsid w:val="00B6710B"/>
    <w:rsid w:val="00BC0BCA"/>
    <w:rsid w:val="00CD088F"/>
    <w:rsid w:val="00CD4198"/>
    <w:rsid w:val="00D905F1"/>
    <w:rsid w:val="00D92C9A"/>
    <w:rsid w:val="00DC2BFE"/>
    <w:rsid w:val="00DC6405"/>
    <w:rsid w:val="00DC69B1"/>
    <w:rsid w:val="00DD7F54"/>
    <w:rsid w:val="00DE2151"/>
    <w:rsid w:val="00E11C59"/>
    <w:rsid w:val="00E5288C"/>
    <w:rsid w:val="00EB5BDC"/>
    <w:rsid w:val="00F030F3"/>
    <w:rsid w:val="00F31C2E"/>
    <w:rsid w:val="00F52318"/>
    <w:rsid w:val="00FB3F58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6584"/>
  <w15:chartTrackingRefBased/>
  <w15:docId w15:val="{60DD0DAD-A8C7-4421-BAEA-B6E03A04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DB7"/>
  </w:style>
  <w:style w:type="paragraph" w:styleId="Footer">
    <w:name w:val="footer"/>
    <w:basedOn w:val="Normal"/>
    <w:link w:val="FooterChar"/>
    <w:uiPriority w:val="99"/>
    <w:unhideWhenUsed/>
    <w:rsid w:val="008F3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9F808-2DDA-44CE-9744-30999EAB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Glancy</dc:creator>
  <cp:keywords/>
  <dc:description/>
  <cp:lastModifiedBy>Michael Glancy</cp:lastModifiedBy>
  <cp:revision>3</cp:revision>
  <dcterms:created xsi:type="dcterms:W3CDTF">2023-09-03T16:28:00Z</dcterms:created>
  <dcterms:modified xsi:type="dcterms:W3CDTF">2023-09-03T19:25:00Z</dcterms:modified>
</cp:coreProperties>
</file>