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746AE" w14:textId="032E855A" w:rsidR="00A65A88" w:rsidRDefault="001F20F9" w:rsidP="001F20F9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1F20F9">
        <w:rPr>
          <w:rFonts w:ascii="Book Antiqua" w:hAnsi="Book Antiqua"/>
          <w:b/>
          <w:bCs/>
          <w:sz w:val="28"/>
          <w:szCs w:val="28"/>
        </w:rPr>
        <w:t>HOLY NAME CHURCH WINDOWS</w:t>
      </w:r>
      <w:r>
        <w:rPr>
          <w:rFonts w:ascii="Book Antiqua" w:hAnsi="Book Antiqua"/>
          <w:b/>
          <w:bCs/>
          <w:sz w:val="28"/>
          <w:szCs w:val="28"/>
        </w:rPr>
        <w:t xml:space="preserve"> AND STATIONS OF THE CROSS</w:t>
      </w:r>
    </w:p>
    <w:p w14:paraId="2ABE6CB8" w14:textId="665D89F6" w:rsidR="001F20F9" w:rsidRDefault="001F20F9" w:rsidP="001F20F9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14:paraId="2D829F46" w14:textId="12EE0DA8" w:rsidR="001F20F9" w:rsidRDefault="001F20F9" w:rsidP="001F20F9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The renowned French stained-glass artist, Gabriel Loire, was commissioned by the Smith-Sligo family, with the assistance of architect Charles Gray of Edinburgh, to provide stained glass windows and wooden Stations of the Cross for the new church.</w:t>
      </w:r>
    </w:p>
    <w:p w14:paraId="0C38785B" w14:textId="77777777" w:rsidR="001F20F9" w:rsidRDefault="001F20F9" w:rsidP="001F20F9">
      <w:pPr>
        <w:jc w:val="both"/>
        <w:rPr>
          <w:rFonts w:ascii="Book Antiqua" w:hAnsi="Book Antiqua"/>
          <w:sz w:val="28"/>
          <w:szCs w:val="28"/>
        </w:rPr>
      </w:pPr>
    </w:p>
    <w:p w14:paraId="3B0A0D3E" w14:textId="6D6E035D" w:rsidR="001F20F9" w:rsidRPr="003A14D9" w:rsidRDefault="001F20F9" w:rsidP="001F20F9">
      <w:pPr>
        <w:jc w:val="both"/>
        <w:rPr>
          <w:rFonts w:ascii="Book Antiqua" w:hAnsi="Book Antiqua"/>
          <w:b/>
          <w:bCs/>
          <w:sz w:val="28"/>
          <w:szCs w:val="28"/>
        </w:rPr>
      </w:pPr>
      <w:r w:rsidRPr="003A14D9">
        <w:rPr>
          <w:rFonts w:ascii="Book Antiqua" w:hAnsi="Book Antiqua"/>
          <w:b/>
          <w:bCs/>
          <w:sz w:val="28"/>
          <w:szCs w:val="28"/>
        </w:rPr>
        <w:t>Gabriel Loire</w:t>
      </w:r>
    </w:p>
    <w:p w14:paraId="3083EB7D" w14:textId="40C0D088" w:rsidR="001F20F9" w:rsidRDefault="001F20F9" w:rsidP="001F20F9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Gabriel Loire (1904-1996)</w:t>
      </w:r>
      <w:r w:rsidR="003A14D9">
        <w:rPr>
          <w:rFonts w:ascii="Book Antiqua" w:hAnsi="Book Antiqua"/>
          <w:sz w:val="28"/>
          <w:szCs w:val="28"/>
        </w:rPr>
        <w:t xml:space="preserve"> already had a considerable international reputation.  By 1958 he had created stained-glass windows in many churches in France, the United States, </w:t>
      </w:r>
      <w:proofErr w:type="gramStart"/>
      <w:r w:rsidR="003A14D9">
        <w:rPr>
          <w:rFonts w:ascii="Book Antiqua" w:hAnsi="Book Antiqua"/>
          <w:sz w:val="28"/>
          <w:szCs w:val="28"/>
        </w:rPr>
        <w:t>Brazil</w:t>
      </w:r>
      <w:proofErr w:type="gramEnd"/>
      <w:r w:rsidR="003A14D9">
        <w:rPr>
          <w:rFonts w:ascii="Book Antiqua" w:hAnsi="Book Antiqua"/>
          <w:sz w:val="28"/>
          <w:szCs w:val="28"/>
        </w:rPr>
        <w:t xml:space="preserve"> and </w:t>
      </w:r>
      <w:r w:rsidR="001F73EA">
        <w:rPr>
          <w:rFonts w:ascii="Book Antiqua" w:hAnsi="Book Antiqua"/>
          <w:sz w:val="28"/>
          <w:szCs w:val="28"/>
        </w:rPr>
        <w:t>numerous other countries</w:t>
      </w:r>
      <w:r w:rsidR="003A14D9">
        <w:rPr>
          <w:rFonts w:ascii="Book Antiqua" w:hAnsi="Book Antiqua"/>
          <w:sz w:val="28"/>
          <w:szCs w:val="28"/>
        </w:rPr>
        <w:t>.</w:t>
      </w:r>
    </w:p>
    <w:p w14:paraId="325824FC" w14:textId="742BC30B" w:rsidR="003A14D9" w:rsidRDefault="003A14D9" w:rsidP="001F20F9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Slab glass set in re-</w:t>
      </w:r>
      <w:proofErr w:type="spellStart"/>
      <w:r>
        <w:rPr>
          <w:rFonts w:ascii="Book Antiqua" w:hAnsi="Book Antiqua"/>
          <w:sz w:val="28"/>
          <w:szCs w:val="28"/>
        </w:rPr>
        <w:t>inforced</w:t>
      </w:r>
      <w:proofErr w:type="spellEnd"/>
      <w:r>
        <w:rPr>
          <w:rFonts w:ascii="Book Antiqua" w:hAnsi="Book Antiqua"/>
          <w:sz w:val="28"/>
          <w:szCs w:val="28"/>
        </w:rPr>
        <w:t xml:space="preserve"> concrete was his preferred medium at that time.  It is thicker and stronger than traditional glass.  For </w:t>
      </w:r>
      <w:proofErr w:type="gramStart"/>
      <w:r>
        <w:rPr>
          <w:rFonts w:ascii="Book Antiqua" w:hAnsi="Book Antiqua"/>
          <w:sz w:val="28"/>
          <w:szCs w:val="28"/>
        </w:rPr>
        <w:t>Loire;</w:t>
      </w:r>
      <w:proofErr w:type="gramEnd"/>
      <w:r>
        <w:rPr>
          <w:rFonts w:ascii="Book Antiqua" w:hAnsi="Book Antiqua"/>
          <w:sz w:val="28"/>
          <w:szCs w:val="28"/>
        </w:rPr>
        <w:t xml:space="preserve"> </w:t>
      </w:r>
      <w:r w:rsidRPr="003A14D9">
        <w:rPr>
          <w:rFonts w:ascii="Book Antiqua" w:hAnsi="Book Antiqua"/>
          <w:i/>
          <w:iCs/>
          <w:sz w:val="28"/>
          <w:szCs w:val="28"/>
        </w:rPr>
        <w:t xml:space="preserve">la </w:t>
      </w:r>
      <w:proofErr w:type="spellStart"/>
      <w:r w:rsidRPr="003A14D9">
        <w:rPr>
          <w:rFonts w:ascii="Book Antiqua" w:hAnsi="Book Antiqua"/>
          <w:i/>
          <w:iCs/>
          <w:sz w:val="28"/>
          <w:szCs w:val="28"/>
        </w:rPr>
        <w:t>paie</w:t>
      </w:r>
      <w:proofErr w:type="spellEnd"/>
      <w:r w:rsidRPr="003A14D9">
        <w:rPr>
          <w:rFonts w:ascii="Book Antiqua" w:hAnsi="Book Antiqua"/>
          <w:i/>
          <w:iCs/>
          <w:sz w:val="28"/>
          <w:szCs w:val="28"/>
        </w:rPr>
        <w:t xml:space="preserve"> </w:t>
      </w:r>
      <w:proofErr w:type="spellStart"/>
      <w:r w:rsidRPr="003A14D9">
        <w:rPr>
          <w:rFonts w:ascii="Book Antiqua" w:hAnsi="Book Antiqua"/>
          <w:i/>
          <w:iCs/>
          <w:sz w:val="28"/>
          <w:szCs w:val="28"/>
        </w:rPr>
        <w:t>donne</w:t>
      </w:r>
      <w:proofErr w:type="spellEnd"/>
      <w:r w:rsidRPr="003A14D9">
        <w:rPr>
          <w:rFonts w:ascii="Book Antiqua" w:hAnsi="Book Antiqua"/>
          <w:i/>
          <w:iCs/>
          <w:sz w:val="28"/>
          <w:szCs w:val="28"/>
        </w:rPr>
        <w:t xml:space="preserve"> la joie</w:t>
      </w:r>
      <w:r>
        <w:rPr>
          <w:rFonts w:ascii="Book Antiqua" w:hAnsi="Book Antiqua"/>
          <w:sz w:val="28"/>
          <w:szCs w:val="28"/>
        </w:rPr>
        <w:t xml:space="preserve"> (peace gives joy).  He particularly liked working  with shades of blue which to him represented the colour of peace.</w:t>
      </w:r>
    </w:p>
    <w:p w14:paraId="469BB906" w14:textId="141F72EC" w:rsidR="001F73EA" w:rsidRDefault="001F73EA" w:rsidP="001F20F9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It is notable that at about the same time as his work with Holy Name, Loire was involved with one of his greatest and most famous works – the Kaiser Wilhelm Memorial Church in West Berlin.</w:t>
      </w:r>
    </w:p>
    <w:p w14:paraId="158888C6" w14:textId="078CB47F" w:rsidR="001F73EA" w:rsidRDefault="001F73EA" w:rsidP="001F20F9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The four long windows on the south side of the nave portray four simple symbols:  the dove, (traditionally the Holy Spirit), fish, bread and grain provide us with spiritual and physical sustenance.</w:t>
      </w:r>
    </w:p>
    <w:p w14:paraId="3BF52A07" w14:textId="79616803" w:rsidR="00F01886" w:rsidRDefault="00F70E2A" w:rsidP="001F20F9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="00CF30E5" w:rsidRPr="00CF30E5"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7E6B026A" wp14:editId="59F2540D">
            <wp:extent cx="858560" cy="2476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728" cy="254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0E5">
        <w:rPr>
          <w:rFonts w:ascii="Book Antiqua" w:hAnsi="Book Antiqua"/>
          <w:sz w:val="28"/>
          <w:szCs w:val="28"/>
        </w:rPr>
        <w:tab/>
      </w:r>
      <w:r w:rsidR="00CF30E5"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 xml:space="preserve"> </w:t>
      </w:r>
      <w:r w:rsidR="00797E92">
        <w:rPr>
          <w:rFonts w:ascii="Book Antiqua" w:hAnsi="Book Antiqua"/>
          <w:sz w:val="28"/>
          <w:szCs w:val="28"/>
        </w:rPr>
        <w:t xml:space="preserve"> </w:t>
      </w:r>
      <w:r w:rsidR="00CA04E7" w:rsidRPr="00CA04E7"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4CC3559B" wp14:editId="68233F0D">
            <wp:extent cx="876300" cy="243411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5" cy="245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7E92">
        <w:rPr>
          <w:rFonts w:ascii="Book Antiqua" w:hAnsi="Book Antiqua"/>
          <w:sz w:val="28"/>
          <w:szCs w:val="28"/>
        </w:rPr>
        <w:tab/>
        <w:t xml:space="preserve"> </w:t>
      </w:r>
      <w:r>
        <w:rPr>
          <w:rFonts w:ascii="Book Antiqua" w:hAnsi="Book Antiqua"/>
          <w:sz w:val="28"/>
          <w:szCs w:val="28"/>
        </w:rPr>
        <w:t xml:space="preserve"> </w:t>
      </w:r>
      <w:r w:rsidR="00797E92">
        <w:rPr>
          <w:rFonts w:ascii="Book Antiqua" w:hAnsi="Book Antiqua"/>
          <w:sz w:val="28"/>
          <w:szCs w:val="28"/>
        </w:rPr>
        <w:t xml:space="preserve"> </w:t>
      </w:r>
      <w:r w:rsidR="00797E92" w:rsidRPr="00797E92"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2CAE3B46" wp14:editId="32611329">
            <wp:extent cx="861900" cy="23926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92" cy="244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z w:val="28"/>
          <w:szCs w:val="28"/>
        </w:rPr>
        <w:tab/>
        <w:t xml:space="preserve">    </w:t>
      </w:r>
      <w:r w:rsidRPr="00F70E2A"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316C9B09" wp14:editId="131C912B">
            <wp:extent cx="880490" cy="23698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178" cy="244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B54CD" w14:textId="77777777" w:rsidR="00153EF1" w:rsidRDefault="004D034B" w:rsidP="001F20F9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In the smaller circular windows on the north side of the nave are straightforward yet revelatory episodes which are central to Catholic belief:  the Annunciation, the Birth of Jesus, the </w:t>
      </w:r>
      <w:proofErr w:type="gramStart"/>
      <w:r>
        <w:rPr>
          <w:rFonts w:ascii="Book Antiqua" w:hAnsi="Book Antiqua"/>
          <w:sz w:val="28"/>
          <w:szCs w:val="28"/>
        </w:rPr>
        <w:t>Crucifixion</w:t>
      </w:r>
      <w:proofErr w:type="gramEnd"/>
      <w:r>
        <w:rPr>
          <w:rFonts w:ascii="Book Antiqua" w:hAnsi="Book Antiqua"/>
          <w:sz w:val="28"/>
          <w:szCs w:val="28"/>
        </w:rPr>
        <w:t xml:space="preserve"> and the Ascension.</w:t>
      </w:r>
    </w:p>
    <w:p w14:paraId="5D47F9DF" w14:textId="1D3D8E2D" w:rsidR="00153EF1" w:rsidRPr="00153EF1" w:rsidRDefault="00E72F13" w:rsidP="00153EF1">
      <w:pPr>
        <w:tabs>
          <w:tab w:val="left" w:pos="7020"/>
        </w:tabs>
        <w:rPr>
          <w:rFonts w:ascii="Book Antiqua" w:hAnsi="Book Antiqua"/>
          <w:sz w:val="28"/>
          <w:szCs w:val="28"/>
        </w:rPr>
      </w:pPr>
      <w:r w:rsidRPr="00E72F13">
        <w:rPr>
          <w:rFonts w:ascii="Book Antiqua" w:hAnsi="Book Antiqua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AA8B0DF" wp14:editId="61B188A8">
            <wp:simplePos x="0" y="0"/>
            <wp:positionH relativeFrom="column">
              <wp:posOffset>4671060</wp:posOffset>
            </wp:positionH>
            <wp:positionV relativeFrom="paragraph">
              <wp:posOffset>369570</wp:posOffset>
            </wp:positionV>
            <wp:extent cx="1219200" cy="1212215"/>
            <wp:effectExtent l="0" t="0" r="0" b="698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678A" w:rsidRPr="008F678A">
        <w:rPr>
          <w:rFonts w:ascii="Book Antiqua" w:hAnsi="Book Antiqu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84CA353" wp14:editId="5602A281">
            <wp:simplePos x="0" y="0"/>
            <wp:positionH relativeFrom="column">
              <wp:posOffset>3101340</wp:posOffset>
            </wp:positionH>
            <wp:positionV relativeFrom="paragraph">
              <wp:posOffset>369570</wp:posOffset>
            </wp:positionV>
            <wp:extent cx="1234800" cy="1220400"/>
            <wp:effectExtent l="0" t="0" r="381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800" cy="12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678A" w:rsidRPr="00153EF1">
        <w:rPr>
          <w:rFonts w:ascii="Book Antiqua" w:hAnsi="Book Antiqua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BAAAAFF" wp14:editId="1EC6E408">
            <wp:simplePos x="0" y="0"/>
            <wp:positionH relativeFrom="column">
              <wp:posOffset>1543050</wp:posOffset>
            </wp:positionH>
            <wp:positionV relativeFrom="paragraph">
              <wp:posOffset>354965</wp:posOffset>
            </wp:positionV>
            <wp:extent cx="1212850" cy="1184275"/>
            <wp:effectExtent l="0" t="0" r="635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D74086" w14:textId="20A2B66F" w:rsidR="006110B4" w:rsidRPr="001F20F9" w:rsidRDefault="00EC6500" w:rsidP="00153EF1">
      <w:pPr>
        <w:rPr>
          <w:rFonts w:ascii="Book Antiqua" w:hAnsi="Book Antiqua"/>
          <w:sz w:val="28"/>
          <w:szCs w:val="28"/>
        </w:rPr>
      </w:pPr>
      <w:r w:rsidRPr="00EC6500">
        <w:rPr>
          <w:rFonts w:ascii="Book Antiqua" w:hAnsi="Book Antiqu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49F8C60" wp14:editId="75B6AF3D">
            <wp:simplePos x="914400" y="2308860"/>
            <wp:positionH relativeFrom="column">
              <wp:align>left</wp:align>
            </wp:positionH>
            <wp:positionV relativeFrom="paragraph">
              <wp:align>top</wp:align>
            </wp:positionV>
            <wp:extent cx="1234440" cy="1230200"/>
            <wp:effectExtent l="0" t="0" r="381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3EF1">
        <w:rPr>
          <w:rFonts w:ascii="Book Antiqua" w:hAnsi="Book Antiqua"/>
          <w:sz w:val="28"/>
          <w:szCs w:val="28"/>
        </w:rPr>
        <w:t xml:space="preserve">      </w:t>
      </w:r>
      <w:r w:rsidR="00153EF1">
        <w:rPr>
          <w:rFonts w:ascii="Book Antiqua" w:hAnsi="Book Antiqua"/>
          <w:sz w:val="28"/>
          <w:szCs w:val="28"/>
        </w:rPr>
        <w:br w:type="textWrapping" w:clear="all"/>
      </w:r>
    </w:p>
    <w:p w14:paraId="338E502A" w14:textId="7CF8A878" w:rsidR="001F20F9" w:rsidRDefault="005E5F3B" w:rsidP="005E5F3B">
      <w:pPr>
        <w:jc w:val="both"/>
        <w:rPr>
          <w:rFonts w:ascii="Book Antiqua" w:hAnsi="Book Antiqua"/>
          <w:sz w:val="28"/>
          <w:szCs w:val="28"/>
        </w:rPr>
      </w:pPr>
      <w:r w:rsidRPr="005E5F3B">
        <w:rPr>
          <w:rFonts w:ascii="Book Antiqua" w:hAnsi="Book Antiqua"/>
          <w:sz w:val="28"/>
          <w:szCs w:val="28"/>
        </w:rPr>
        <w:t>Loire’s work</w:t>
      </w:r>
      <w:r>
        <w:rPr>
          <w:rFonts w:ascii="Book Antiqua" w:hAnsi="Book Antiqua"/>
          <w:sz w:val="28"/>
          <w:szCs w:val="28"/>
        </w:rPr>
        <w:t xml:space="preserve"> for Holy Name Church was not confined to the beautiful stained-glass windows.  Holy Name’s carved fourteen Stations of the Cross (the last clearly bearing Loire’s signature – see below) were delivered  in 1962, four years after the opening of the church.</w:t>
      </w:r>
    </w:p>
    <w:p w14:paraId="0673A9FB" w14:textId="1E4CB9EF" w:rsidR="002D071D" w:rsidRDefault="002D071D" w:rsidP="005E5F3B">
      <w:pPr>
        <w:jc w:val="both"/>
        <w:rPr>
          <w:rFonts w:ascii="Book Antiqua" w:hAnsi="Book Antiqua"/>
          <w:sz w:val="28"/>
          <w:szCs w:val="28"/>
        </w:rPr>
      </w:pPr>
    </w:p>
    <w:p w14:paraId="0085BEB3" w14:textId="46B0F23D" w:rsidR="002D071D" w:rsidRDefault="006678C9" w:rsidP="006678C9">
      <w:pPr>
        <w:jc w:val="center"/>
        <w:rPr>
          <w:rFonts w:ascii="Book Antiqua" w:hAnsi="Book Antiqua"/>
          <w:sz w:val="28"/>
          <w:szCs w:val="28"/>
        </w:rPr>
      </w:pPr>
      <w:r>
        <w:rPr>
          <w:noProof/>
        </w:rPr>
        <w:drawing>
          <wp:inline distT="0" distB="0" distL="0" distR="0" wp14:anchorId="156399C0" wp14:editId="46730C70">
            <wp:extent cx="2948940" cy="3045974"/>
            <wp:effectExtent l="0" t="0" r="381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511" cy="305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9E7ED" w14:textId="675339CD" w:rsidR="006678C9" w:rsidRDefault="006678C9" w:rsidP="006678C9">
      <w:pPr>
        <w:jc w:val="center"/>
        <w:rPr>
          <w:rFonts w:ascii="Book Antiqua" w:hAnsi="Book Antiqua"/>
          <w:sz w:val="28"/>
          <w:szCs w:val="28"/>
        </w:rPr>
      </w:pPr>
    </w:p>
    <w:p w14:paraId="7EDD4AFB" w14:textId="0A927367" w:rsidR="006678C9" w:rsidRDefault="006678C9" w:rsidP="006678C9">
      <w:pPr>
        <w:jc w:val="center"/>
        <w:rPr>
          <w:rFonts w:ascii="Book Antiqua" w:hAnsi="Book Antiqua"/>
          <w:sz w:val="28"/>
          <w:szCs w:val="28"/>
        </w:rPr>
      </w:pPr>
    </w:p>
    <w:p w14:paraId="00A3DC0C" w14:textId="7C6A0BF7" w:rsidR="001F20F9" w:rsidRPr="00572231" w:rsidRDefault="006678C9" w:rsidP="00572231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Grateful acknowledgement to John Nolan’s “A History of Holy Name Parish, Oakley”.</w:t>
      </w:r>
    </w:p>
    <w:sectPr w:rsidR="001F20F9" w:rsidRPr="00572231" w:rsidSect="001F20F9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0F9"/>
    <w:rsid w:val="00153EF1"/>
    <w:rsid w:val="001F20F9"/>
    <w:rsid w:val="001F73EA"/>
    <w:rsid w:val="002D071D"/>
    <w:rsid w:val="003A14D9"/>
    <w:rsid w:val="004D034B"/>
    <w:rsid w:val="00572231"/>
    <w:rsid w:val="005E444D"/>
    <w:rsid w:val="005E5F3B"/>
    <w:rsid w:val="006110B4"/>
    <w:rsid w:val="006678C9"/>
    <w:rsid w:val="00797E92"/>
    <w:rsid w:val="008F678A"/>
    <w:rsid w:val="00A65A88"/>
    <w:rsid w:val="00BE0B8B"/>
    <w:rsid w:val="00CA04E7"/>
    <w:rsid w:val="00CF30E5"/>
    <w:rsid w:val="00DD7F54"/>
    <w:rsid w:val="00E72F13"/>
    <w:rsid w:val="00EC6500"/>
    <w:rsid w:val="00F01886"/>
    <w:rsid w:val="00F7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52A6B"/>
  <w15:chartTrackingRefBased/>
  <w15:docId w15:val="{FF6503CD-A686-4ADE-86F1-81B23AF9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Glancy</dc:creator>
  <cp:keywords/>
  <dc:description/>
  <cp:lastModifiedBy>Michael Glancy</cp:lastModifiedBy>
  <cp:revision>2</cp:revision>
  <dcterms:created xsi:type="dcterms:W3CDTF">2023-09-03T16:28:00Z</dcterms:created>
  <dcterms:modified xsi:type="dcterms:W3CDTF">2023-09-03T16:28:00Z</dcterms:modified>
</cp:coreProperties>
</file>